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FF5" w:rsidRDefault="00FE6FF5" w:rsidP="00FE6F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E6FF5" w:rsidRDefault="00FE6FF5" w:rsidP="00FE6F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noProof/>
          <w:lang w:eastAsia="ru-RU"/>
        </w:rPr>
        <w:drawing>
          <wp:inline distT="0" distB="0" distL="0" distR="0" wp14:anchorId="283B13A8" wp14:editId="7D6DE5C6">
            <wp:extent cx="396000" cy="428400"/>
            <wp:effectExtent l="0" t="0" r="4445" b="0"/>
            <wp:docPr id="1" name="Рисунок 1" descr="Описание: C:\Users\admin\Desktop\Знаки\Герб Р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admin\Desktop\Знаки\Герб РФ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000" cy="42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FF5" w:rsidRDefault="00FE6FF5" w:rsidP="00FE6F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E6FF5" w:rsidRDefault="00FE6FF5" w:rsidP="00FE6F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E6FF5" w:rsidRPr="005A6470" w:rsidRDefault="00FE6FF5" w:rsidP="00FE6F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A6470">
        <w:rPr>
          <w:rFonts w:ascii="Times New Roman" w:eastAsia="Times New Roman" w:hAnsi="Times New Roman" w:cs="Times New Roman"/>
          <w:lang w:eastAsia="ru-RU"/>
        </w:rPr>
        <w:t>Межрегиональная общественная организация «Центр антикоррупционных экспертиз и содействия по вопросам противодействия коррупции»</w:t>
      </w:r>
    </w:p>
    <w:p w:rsidR="00FE6FF5" w:rsidRPr="005A6470" w:rsidRDefault="00FE6FF5" w:rsidP="00FE6F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E6FF5" w:rsidRPr="005A6470" w:rsidRDefault="00FE6FF5" w:rsidP="00FE6FF5">
      <w:pPr>
        <w:jc w:val="both"/>
        <w:rPr>
          <w:rFonts w:ascii="Times New Roman" w:hAnsi="Times New Roman" w:cs="Times New Roman"/>
        </w:rPr>
      </w:pPr>
      <w:r w:rsidRPr="005A6470">
        <w:rPr>
          <w:rFonts w:ascii="Times New Roman" w:hAnsi="Times New Roman" w:cs="Times New Roman"/>
        </w:rPr>
        <w:t>ОГРН: 1177700014557; ИНН: 9729141817; КПП: 772901001</w:t>
      </w:r>
    </w:p>
    <w:p w:rsidR="005976E7" w:rsidRDefault="008F2B95" w:rsidP="005976E7">
      <w:pPr>
        <w:rPr>
          <w:rFonts w:ascii="Times New Roman" w:hAnsi="Times New Roman" w:cs="Times New Roman"/>
          <w:color w:val="0000FF"/>
          <w:u w:val="single"/>
        </w:rPr>
      </w:pPr>
      <w:hyperlink r:id="rId6" w:history="1">
        <w:r w:rsidR="00FE6FF5" w:rsidRPr="005A6470">
          <w:rPr>
            <w:rFonts w:ascii="Times New Roman" w:hAnsi="Times New Roman" w:cs="Times New Roman"/>
            <w:color w:val="0000FF"/>
            <w:u w:val="single"/>
            <w:lang w:val="en-US"/>
          </w:rPr>
          <w:t>www</w:t>
        </w:r>
        <w:r w:rsidR="00FE6FF5" w:rsidRPr="005A6470">
          <w:rPr>
            <w:rFonts w:ascii="Times New Roman" w:hAnsi="Times New Roman" w:cs="Times New Roman"/>
            <w:color w:val="0000FF"/>
            <w:u w:val="single"/>
          </w:rPr>
          <w:t>.</w:t>
        </w:r>
        <w:r w:rsidR="00FE6FF5" w:rsidRPr="005A6470">
          <w:rPr>
            <w:rFonts w:ascii="Times New Roman" w:hAnsi="Times New Roman" w:cs="Times New Roman"/>
            <w:color w:val="0000FF"/>
            <w:u w:val="single"/>
            <w:lang w:val="en-US"/>
          </w:rPr>
          <w:t>anti</w:t>
        </w:r>
        <w:r w:rsidR="00FE6FF5" w:rsidRPr="005A6470">
          <w:rPr>
            <w:rFonts w:ascii="Times New Roman" w:hAnsi="Times New Roman" w:cs="Times New Roman"/>
            <w:color w:val="0000FF"/>
            <w:u w:val="single"/>
          </w:rPr>
          <w:t>-</w:t>
        </w:r>
        <w:r w:rsidR="00FE6FF5" w:rsidRPr="005A6470">
          <w:rPr>
            <w:rFonts w:ascii="Times New Roman" w:hAnsi="Times New Roman" w:cs="Times New Roman"/>
            <w:color w:val="0000FF"/>
            <w:u w:val="single"/>
            <w:lang w:val="en-US"/>
          </w:rPr>
          <w:t>corruption</w:t>
        </w:r>
        <w:r w:rsidR="00FE6FF5" w:rsidRPr="005A6470">
          <w:rPr>
            <w:rFonts w:ascii="Times New Roman" w:hAnsi="Times New Roman" w:cs="Times New Roman"/>
            <w:color w:val="0000FF"/>
            <w:u w:val="single"/>
          </w:rPr>
          <w:t>.</w:t>
        </w:r>
        <w:r w:rsidR="00FE6FF5" w:rsidRPr="005A6470">
          <w:rPr>
            <w:rFonts w:ascii="Times New Roman" w:hAnsi="Times New Roman" w:cs="Times New Roman"/>
            <w:color w:val="0000FF"/>
            <w:u w:val="single"/>
            <w:lang w:val="en-US"/>
          </w:rPr>
          <w:t>expert</w:t>
        </w:r>
      </w:hyperlink>
      <w:r w:rsidR="005976E7">
        <w:rPr>
          <w:rFonts w:ascii="Times New Roman" w:hAnsi="Times New Roman" w:cs="Times New Roman"/>
          <w:color w:val="0000FF"/>
          <w:u w:val="single"/>
        </w:rPr>
        <w:t xml:space="preserve"> </w:t>
      </w:r>
    </w:p>
    <w:p w:rsidR="00FE6FF5" w:rsidRPr="008227D1" w:rsidRDefault="00FE6FF5" w:rsidP="005976E7">
      <w:pPr>
        <w:jc w:val="right"/>
        <w:rPr>
          <w:rFonts w:ascii="Times New Roman" w:eastAsia="Arial" w:hAnsi="Times New Roman" w:cs="Times New Roman"/>
          <w:sz w:val="24"/>
          <w:szCs w:val="24"/>
        </w:rPr>
      </w:pPr>
      <w:r w:rsidRPr="008227D1">
        <w:rPr>
          <w:rFonts w:ascii="Times New Roman" w:eastAsia="Arial" w:hAnsi="Times New Roman" w:cs="Times New Roman"/>
          <w:sz w:val="24"/>
          <w:szCs w:val="24"/>
        </w:rPr>
        <w:t>Генеральному Прокурору</w:t>
      </w:r>
    </w:p>
    <w:p w:rsidR="00FE6FF5" w:rsidRPr="008227D1" w:rsidRDefault="00FE6FF5" w:rsidP="00FE6FF5">
      <w:pPr>
        <w:jc w:val="right"/>
        <w:rPr>
          <w:rFonts w:ascii="Times New Roman" w:eastAsia="Arial" w:hAnsi="Times New Roman" w:cs="Times New Roman"/>
          <w:sz w:val="24"/>
          <w:szCs w:val="24"/>
        </w:rPr>
      </w:pPr>
      <w:r w:rsidRPr="008227D1">
        <w:rPr>
          <w:rFonts w:ascii="Times New Roman" w:eastAsia="Arial" w:hAnsi="Times New Roman" w:cs="Times New Roman"/>
          <w:sz w:val="24"/>
          <w:szCs w:val="24"/>
        </w:rPr>
        <w:t>Российской Федерации</w:t>
      </w:r>
    </w:p>
    <w:p w:rsidR="00FE6FF5" w:rsidRPr="008227D1" w:rsidRDefault="00FE6FF5" w:rsidP="00FE6FF5">
      <w:pPr>
        <w:jc w:val="right"/>
        <w:rPr>
          <w:rFonts w:ascii="Times New Roman" w:eastAsia="Arial" w:hAnsi="Times New Roman" w:cs="Times New Roman"/>
          <w:sz w:val="24"/>
          <w:szCs w:val="24"/>
        </w:rPr>
      </w:pPr>
      <w:r w:rsidRPr="008227D1">
        <w:rPr>
          <w:rFonts w:ascii="Times New Roman" w:eastAsia="Arial" w:hAnsi="Times New Roman" w:cs="Times New Roman"/>
          <w:sz w:val="24"/>
          <w:szCs w:val="24"/>
        </w:rPr>
        <w:t xml:space="preserve">действительному государственному </w:t>
      </w:r>
    </w:p>
    <w:p w:rsidR="00FE6FF5" w:rsidRPr="008227D1" w:rsidRDefault="00FE6FF5" w:rsidP="00FE6FF5">
      <w:pPr>
        <w:jc w:val="right"/>
        <w:rPr>
          <w:rFonts w:ascii="Times New Roman" w:eastAsia="Arial" w:hAnsi="Times New Roman" w:cs="Times New Roman"/>
          <w:sz w:val="24"/>
          <w:szCs w:val="24"/>
        </w:rPr>
      </w:pPr>
      <w:r w:rsidRPr="008227D1">
        <w:rPr>
          <w:rFonts w:ascii="Times New Roman" w:eastAsia="Arial" w:hAnsi="Times New Roman" w:cs="Times New Roman"/>
          <w:sz w:val="24"/>
          <w:szCs w:val="24"/>
        </w:rPr>
        <w:t>советнику юстиции</w:t>
      </w:r>
    </w:p>
    <w:p w:rsidR="00FE6FF5" w:rsidRPr="008227D1" w:rsidRDefault="00FE6FF5" w:rsidP="00FE6FF5">
      <w:pPr>
        <w:jc w:val="right"/>
        <w:rPr>
          <w:rFonts w:ascii="Times New Roman" w:eastAsia="Arial" w:hAnsi="Times New Roman" w:cs="Times New Roman"/>
          <w:sz w:val="24"/>
          <w:szCs w:val="24"/>
        </w:rPr>
      </w:pPr>
      <w:r w:rsidRPr="008227D1">
        <w:rPr>
          <w:rFonts w:ascii="Times New Roman" w:eastAsia="Arial" w:hAnsi="Times New Roman" w:cs="Times New Roman"/>
          <w:sz w:val="24"/>
          <w:szCs w:val="24"/>
        </w:rPr>
        <w:t>Ю.Я. Чайке</w:t>
      </w:r>
    </w:p>
    <w:p w:rsidR="00FE6FF5" w:rsidRPr="008227D1" w:rsidRDefault="00FE6FF5" w:rsidP="00FE6FF5">
      <w:pPr>
        <w:jc w:val="right"/>
        <w:rPr>
          <w:rFonts w:ascii="Times New Roman" w:eastAsia="Arial" w:hAnsi="Times New Roman" w:cs="Times New Roman"/>
          <w:sz w:val="24"/>
          <w:szCs w:val="24"/>
        </w:rPr>
      </w:pPr>
      <w:r w:rsidRPr="008227D1">
        <w:rPr>
          <w:rFonts w:ascii="Times New Roman" w:eastAsia="Arial" w:hAnsi="Times New Roman" w:cs="Times New Roman"/>
          <w:sz w:val="24"/>
          <w:szCs w:val="24"/>
        </w:rPr>
        <w:t xml:space="preserve">Прокурору </w:t>
      </w:r>
      <w:proofErr w:type="spellStart"/>
      <w:r w:rsidRPr="008227D1">
        <w:rPr>
          <w:rFonts w:ascii="Times New Roman" w:eastAsia="Arial" w:hAnsi="Times New Roman" w:cs="Times New Roman"/>
          <w:sz w:val="24"/>
          <w:szCs w:val="24"/>
        </w:rPr>
        <w:t>г</w:t>
      </w:r>
      <w:proofErr w:type="gramStart"/>
      <w:r w:rsidRPr="008227D1">
        <w:rPr>
          <w:rFonts w:ascii="Times New Roman" w:eastAsia="Arial" w:hAnsi="Times New Roman" w:cs="Times New Roman"/>
          <w:sz w:val="24"/>
          <w:szCs w:val="24"/>
        </w:rPr>
        <w:t>.М</w:t>
      </w:r>
      <w:proofErr w:type="gramEnd"/>
      <w:r w:rsidRPr="008227D1">
        <w:rPr>
          <w:rFonts w:ascii="Times New Roman" w:eastAsia="Arial" w:hAnsi="Times New Roman" w:cs="Times New Roman"/>
          <w:sz w:val="24"/>
          <w:szCs w:val="24"/>
        </w:rPr>
        <w:t>осквы</w:t>
      </w:r>
      <w:proofErr w:type="spellEnd"/>
    </w:p>
    <w:p w:rsidR="00FE6FF5" w:rsidRPr="008227D1" w:rsidRDefault="00FE6FF5" w:rsidP="00FE6FF5">
      <w:pPr>
        <w:jc w:val="right"/>
        <w:rPr>
          <w:rFonts w:ascii="Times New Roman" w:eastAsia="Arial" w:hAnsi="Times New Roman" w:cs="Times New Roman"/>
          <w:sz w:val="24"/>
          <w:szCs w:val="24"/>
        </w:rPr>
      </w:pPr>
      <w:r w:rsidRPr="008227D1">
        <w:rPr>
          <w:rFonts w:ascii="Times New Roman" w:eastAsia="Arial" w:hAnsi="Times New Roman" w:cs="Times New Roman"/>
          <w:sz w:val="24"/>
          <w:szCs w:val="24"/>
        </w:rPr>
        <w:t>государственному советнику юстиции 2 класса</w:t>
      </w:r>
    </w:p>
    <w:p w:rsidR="00FE6FF5" w:rsidRPr="008227D1" w:rsidRDefault="00FE6FF5" w:rsidP="00FE6FF5">
      <w:pPr>
        <w:jc w:val="right"/>
        <w:rPr>
          <w:rFonts w:ascii="Times New Roman" w:eastAsia="Arial" w:hAnsi="Times New Roman" w:cs="Times New Roman"/>
          <w:sz w:val="24"/>
          <w:szCs w:val="24"/>
        </w:rPr>
      </w:pPr>
      <w:r w:rsidRPr="008227D1">
        <w:rPr>
          <w:rFonts w:ascii="Times New Roman" w:eastAsia="Arial" w:hAnsi="Times New Roman" w:cs="Times New Roman"/>
          <w:sz w:val="24"/>
          <w:szCs w:val="24"/>
        </w:rPr>
        <w:t>В.В. Чурикову</w:t>
      </w:r>
    </w:p>
    <w:p w:rsidR="00FE6FF5" w:rsidRPr="008227D1" w:rsidRDefault="00FE6FF5" w:rsidP="00FE6FF5">
      <w:pPr>
        <w:rPr>
          <w:rFonts w:ascii="Times New Roman" w:eastAsia="Arial" w:hAnsi="Times New Roman" w:cs="Times New Roman"/>
          <w:sz w:val="24"/>
          <w:szCs w:val="24"/>
        </w:rPr>
      </w:pPr>
      <w:r w:rsidRPr="008227D1">
        <w:rPr>
          <w:rFonts w:ascii="Times New Roman" w:eastAsia="Arial" w:hAnsi="Times New Roman" w:cs="Times New Roman"/>
          <w:sz w:val="24"/>
          <w:szCs w:val="24"/>
        </w:rPr>
        <w:t>16.08.2018г. Исх. №1</w:t>
      </w:r>
    </w:p>
    <w:p w:rsidR="00FE6FF5" w:rsidRPr="008227D1" w:rsidRDefault="00FE6FF5" w:rsidP="00FE6FF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227D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Межрегиональная общественная организация «Центр антикоррупционных экспертиз и содействия по вопросам противодействия коррупции» (далее организация) является аккредитованных экспертом согласно р</w:t>
      </w:r>
      <w:r w:rsidRPr="008227D1">
        <w:rPr>
          <w:rFonts w:ascii="Times New Roman" w:hAnsi="Times New Roman" w:cs="Times New Roman"/>
          <w:color w:val="000000"/>
          <w:sz w:val="24"/>
          <w:szCs w:val="24"/>
        </w:rPr>
        <w:t>аспоряжения Министерства юстиции России от 14.11.2017г. № 1427-р «Об аккредитации Межрегиональной общественной организации «Центр антикоррупционных экспертиз и содействия по вопросам противодействия коррупции» в качестве юридического лица как</w:t>
      </w:r>
      <w:r w:rsidRPr="008227D1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8227D1">
        <w:rPr>
          <w:rFonts w:ascii="Times New Roman" w:hAnsi="Times New Roman" w:cs="Times New Roman"/>
          <w:color w:val="000000"/>
          <w:sz w:val="24"/>
          <w:szCs w:val="24"/>
        </w:rPr>
        <w:t xml:space="preserve"> независимого эксперта, уполномоченного на проведение экспертизы на </w:t>
      </w:r>
      <w:proofErr w:type="spellStart"/>
      <w:r w:rsidRPr="008227D1">
        <w:rPr>
          <w:rFonts w:ascii="Times New Roman" w:hAnsi="Times New Roman" w:cs="Times New Roman"/>
          <w:color w:val="000000"/>
          <w:sz w:val="24"/>
          <w:szCs w:val="24"/>
        </w:rPr>
        <w:t>коррупциогенность</w:t>
      </w:r>
      <w:proofErr w:type="spellEnd"/>
      <w:r w:rsidRPr="008227D1">
        <w:rPr>
          <w:rFonts w:ascii="Times New Roman" w:hAnsi="Times New Roman" w:cs="Times New Roman"/>
          <w:color w:val="000000"/>
          <w:sz w:val="24"/>
          <w:szCs w:val="24"/>
        </w:rPr>
        <w:t>».</w:t>
      </w:r>
      <w:proofErr w:type="gramEnd"/>
    </w:p>
    <w:p w:rsidR="00FE6FF5" w:rsidRPr="008227D1" w:rsidRDefault="00FE6FF5" w:rsidP="00FE6FF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27D1">
        <w:rPr>
          <w:rFonts w:ascii="Times New Roman" w:hAnsi="Times New Roman" w:cs="Times New Roman"/>
          <w:color w:val="000000"/>
          <w:sz w:val="24"/>
          <w:szCs w:val="24"/>
        </w:rPr>
        <w:t xml:space="preserve">В связи с чем при обсуждении вопросов проведения антикоррупционных экспертиз и проведения различных семинаров </w:t>
      </w:r>
      <w:r w:rsidR="008227D1" w:rsidRPr="008227D1">
        <w:rPr>
          <w:rFonts w:ascii="Times New Roman" w:hAnsi="Times New Roman" w:cs="Times New Roman"/>
          <w:color w:val="000000"/>
          <w:sz w:val="24"/>
          <w:szCs w:val="24"/>
        </w:rPr>
        <w:t xml:space="preserve">со стороны органов юстиции и </w:t>
      </w:r>
      <w:r w:rsidR="008227D1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8227D1">
        <w:rPr>
          <w:rFonts w:ascii="Times New Roman" w:hAnsi="Times New Roman" w:cs="Times New Roman"/>
          <w:color w:val="000000"/>
          <w:sz w:val="24"/>
          <w:szCs w:val="24"/>
        </w:rPr>
        <w:t>рокуратуры просим Вас приглашать</w:t>
      </w:r>
      <w:r w:rsidR="00554F61">
        <w:rPr>
          <w:rFonts w:ascii="Times New Roman" w:hAnsi="Times New Roman" w:cs="Times New Roman"/>
          <w:color w:val="000000"/>
          <w:sz w:val="24"/>
          <w:szCs w:val="24"/>
        </w:rPr>
        <w:t xml:space="preserve">, уведомлять </w:t>
      </w:r>
      <w:r w:rsidRPr="008227D1">
        <w:rPr>
          <w:rFonts w:ascii="Times New Roman" w:hAnsi="Times New Roman" w:cs="Times New Roman"/>
          <w:color w:val="000000"/>
          <w:sz w:val="24"/>
          <w:szCs w:val="24"/>
        </w:rPr>
        <w:t xml:space="preserve">представителей нашей организации т.к. мы работаем в этой области на профессиональной основе. Организация </w:t>
      </w:r>
      <w:r w:rsidR="008227D1" w:rsidRPr="008227D1">
        <w:rPr>
          <w:rFonts w:ascii="Times New Roman" w:hAnsi="Times New Roman" w:cs="Times New Roman"/>
          <w:color w:val="000000"/>
          <w:sz w:val="24"/>
          <w:szCs w:val="24"/>
        </w:rPr>
        <w:t xml:space="preserve">активно </w:t>
      </w:r>
      <w:r w:rsidRPr="008227D1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различные семинары и </w:t>
      </w:r>
      <w:r w:rsidR="008227D1">
        <w:rPr>
          <w:rFonts w:ascii="Times New Roman" w:hAnsi="Times New Roman" w:cs="Times New Roman"/>
          <w:color w:val="000000"/>
          <w:sz w:val="24"/>
          <w:szCs w:val="24"/>
        </w:rPr>
        <w:t xml:space="preserve">независимые </w:t>
      </w:r>
      <w:r w:rsidR="008227D1" w:rsidRPr="008227D1">
        <w:rPr>
          <w:rFonts w:ascii="Times New Roman" w:hAnsi="Times New Roman" w:cs="Times New Roman"/>
          <w:color w:val="000000"/>
          <w:sz w:val="24"/>
          <w:szCs w:val="24"/>
        </w:rPr>
        <w:t>экспертизы,</w:t>
      </w:r>
      <w:r w:rsidRPr="008227D1">
        <w:rPr>
          <w:rFonts w:ascii="Times New Roman" w:hAnsi="Times New Roman" w:cs="Times New Roman"/>
          <w:color w:val="000000"/>
          <w:sz w:val="24"/>
          <w:szCs w:val="24"/>
        </w:rPr>
        <w:t xml:space="preserve"> актуальные для  развития права и государства.  </w:t>
      </w:r>
    </w:p>
    <w:p w:rsidR="00FE6FF5" w:rsidRDefault="00FE6FF5" w:rsidP="00FE6FF5">
      <w:pPr>
        <w:shd w:val="clear" w:color="auto" w:fill="FFFFFF"/>
        <w:spacing w:after="0" w:line="240" w:lineRule="auto"/>
        <w:ind w:firstLine="708"/>
        <w:jc w:val="both"/>
        <w:rPr>
          <w:rStyle w:val="a3"/>
          <w:rFonts w:ascii="Times New Roman" w:hAnsi="Times New Roman"/>
          <w:spacing w:val="3"/>
          <w:sz w:val="24"/>
          <w:szCs w:val="24"/>
        </w:rPr>
      </w:pPr>
      <w:r w:rsidRPr="008227D1">
        <w:rPr>
          <w:rFonts w:ascii="Times New Roman" w:hAnsi="Times New Roman" w:cs="Times New Roman"/>
          <w:color w:val="000000"/>
          <w:sz w:val="24"/>
          <w:szCs w:val="24"/>
        </w:rPr>
        <w:t xml:space="preserve">Просим дать мне </w:t>
      </w:r>
      <w:r w:rsidRPr="008227D1">
        <w:rPr>
          <w:rFonts w:ascii="Times New Roman" w:hAnsi="Times New Roman"/>
          <w:spacing w:val="3"/>
          <w:sz w:val="24"/>
          <w:szCs w:val="24"/>
        </w:rPr>
        <w:t xml:space="preserve">письменный ответ на электронную почту: </w:t>
      </w:r>
      <w:hyperlink r:id="rId7" w:history="1">
        <w:r w:rsidRPr="008227D1">
          <w:rPr>
            <w:rStyle w:val="a3"/>
            <w:rFonts w:ascii="Times New Roman" w:hAnsi="Times New Roman"/>
            <w:spacing w:val="3"/>
            <w:sz w:val="24"/>
            <w:szCs w:val="24"/>
            <w:lang w:val="en-US"/>
          </w:rPr>
          <w:t>dondupay</w:t>
        </w:r>
        <w:r w:rsidRPr="008227D1">
          <w:rPr>
            <w:rStyle w:val="a3"/>
            <w:rFonts w:ascii="Times New Roman" w:hAnsi="Times New Roman"/>
            <w:spacing w:val="3"/>
            <w:sz w:val="24"/>
            <w:szCs w:val="24"/>
          </w:rPr>
          <w:t>@</w:t>
        </w:r>
        <w:r w:rsidRPr="008227D1">
          <w:rPr>
            <w:rStyle w:val="a3"/>
            <w:rFonts w:ascii="Times New Roman" w:hAnsi="Times New Roman"/>
            <w:spacing w:val="3"/>
            <w:sz w:val="24"/>
            <w:szCs w:val="24"/>
            <w:lang w:val="en-US"/>
          </w:rPr>
          <w:t>mail</w:t>
        </w:r>
        <w:r w:rsidRPr="008227D1">
          <w:rPr>
            <w:rStyle w:val="a3"/>
            <w:rFonts w:ascii="Times New Roman" w:hAnsi="Times New Roman"/>
            <w:spacing w:val="3"/>
            <w:sz w:val="24"/>
            <w:szCs w:val="24"/>
          </w:rPr>
          <w:t>.</w:t>
        </w:r>
        <w:proofErr w:type="spellStart"/>
        <w:r w:rsidRPr="008227D1">
          <w:rPr>
            <w:rStyle w:val="a3"/>
            <w:rFonts w:ascii="Times New Roman" w:hAnsi="Times New Roman"/>
            <w:spacing w:val="3"/>
            <w:sz w:val="24"/>
            <w:szCs w:val="24"/>
            <w:lang w:val="en-US"/>
          </w:rPr>
          <w:t>ru</w:t>
        </w:r>
        <w:proofErr w:type="spellEnd"/>
      </w:hyperlink>
    </w:p>
    <w:p w:rsidR="008227D1" w:rsidRDefault="008227D1" w:rsidP="00FE6FF5">
      <w:pPr>
        <w:shd w:val="clear" w:color="auto" w:fill="FFFFFF"/>
        <w:spacing w:after="0" w:line="240" w:lineRule="auto"/>
        <w:ind w:firstLine="708"/>
        <w:jc w:val="both"/>
        <w:rPr>
          <w:rStyle w:val="a3"/>
          <w:rFonts w:ascii="Times New Roman" w:hAnsi="Times New Roman"/>
          <w:spacing w:val="3"/>
          <w:sz w:val="24"/>
          <w:szCs w:val="24"/>
        </w:rPr>
      </w:pPr>
    </w:p>
    <w:p w:rsidR="008227D1" w:rsidRPr="008227D1" w:rsidRDefault="008227D1" w:rsidP="00FE6FF5">
      <w:pPr>
        <w:shd w:val="clear" w:color="auto" w:fill="FFFFFF"/>
        <w:spacing w:after="0" w:line="240" w:lineRule="auto"/>
        <w:ind w:firstLine="708"/>
        <w:jc w:val="both"/>
        <w:rPr>
          <w:rStyle w:val="a3"/>
          <w:rFonts w:ascii="Times New Roman" w:hAnsi="Times New Roman"/>
          <w:spacing w:val="3"/>
          <w:sz w:val="24"/>
          <w:szCs w:val="24"/>
        </w:rPr>
      </w:pPr>
    </w:p>
    <w:p w:rsidR="00FE6FF5" w:rsidRPr="008227D1" w:rsidRDefault="00FE6FF5" w:rsidP="00FE6FF5">
      <w:pPr>
        <w:tabs>
          <w:tab w:val="left" w:pos="582"/>
          <w:tab w:val="left" w:pos="1279"/>
          <w:tab w:val="left" w:pos="2632"/>
          <w:tab w:val="left" w:pos="3117"/>
          <w:tab w:val="left" w:pos="3915"/>
        </w:tabs>
        <w:spacing w:line="249" w:lineRule="auto"/>
        <w:ind w:right="128"/>
        <w:jc w:val="both"/>
        <w:rPr>
          <w:rFonts w:ascii="Times New Roman" w:hAnsi="Times New Roman"/>
          <w:spacing w:val="3"/>
          <w:sz w:val="24"/>
          <w:szCs w:val="24"/>
        </w:rPr>
      </w:pPr>
      <w:r w:rsidRPr="008227D1">
        <w:rPr>
          <w:rFonts w:ascii="Times New Roman" w:hAnsi="Times New Roman"/>
          <w:spacing w:val="3"/>
          <w:sz w:val="24"/>
          <w:szCs w:val="24"/>
        </w:rPr>
        <w:t>Председатель Правления:</w:t>
      </w:r>
      <w:r w:rsidRPr="008227D1">
        <w:rPr>
          <w:rFonts w:ascii="Times New Roman" w:hAnsi="Times New Roman"/>
          <w:spacing w:val="3"/>
          <w:sz w:val="24"/>
          <w:szCs w:val="24"/>
        </w:rPr>
        <w:tab/>
      </w:r>
      <w:r w:rsidRPr="008227D1">
        <w:rPr>
          <w:rFonts w:ascii="Times New Roman" w:hAnsi="Times New Roman"/>
          <w:spacing w:val="3"/>
          <w:sz w:val="24"/>
          <w:szCs w:val="24"/>
        </w:rPr>
        <w:tab/>
      </w:r>
      <w:r w:rsidR="008227D1">
        <w:rPr>
          <w:rFonts w:ascii="Times New Roman" w:hAnsi="Times New Roman"/>
          <w:spacing w:val="3"/>
          <w:sz w:val="24"/>
          <w:szCs w:val="24"/>
        </w:rPr>
        <w:t xml:space="preserve">            </w:t>
      </w:r>
      <w:r w:rsidRPr="008227D1">
        <w:rPr>
          <w:rFonts w:ascii="Times New Roman" w:hAnsi="Times New Roman"/>
          <w:spacing w:val="3"/>
          <w:sz w:val="24"/>
          <w:szCs w:val="24"/>
        </w:rPr>
        <w:t xml:space="preserve">Алексей </w:t>
      </w:r>
      <w:proofErr w:type="spellStart"/>
      <w:r w:rsidRPr="008227D1">
        <w:rPr>
          <w:rFonts w:ascii="Times New Roman" w:hAnsi="Times New Roman"/>
          <w:spacing w:val="3"/>
          <w:sz w:val="24"/>
          <w:szCs w:val="24"/>
        </w:rPr>
        <w:t>Баирович</w:t>
      </w:r>
      <w:proofErr w:type="spellEnd"/>
      <w:r w:rsidRPr="008227D1">
        <w:rPr>
          <w:rFonts w:ascii="Times New Roman" w:hAnsi="Times New Roman"/>
          <w:spacing w:val="3"/>
          <w:sz w:val="24"/>
          <w:szCs w:val="24"/>
        </w:rPr>
        <w:t xml:space="preserve"> </w:t>
      </w:r>
      <w:proofErr w:type="spellStart"/>
      <w:r w:rsidRPr="008227D1">
        <w:rPr>
          <w:rFonts w:ascii="Times New Roman" w:hAnsi="Times New Roman"/>
          <w:spacing w:val="3"/>
          <w:sz w:val="24"/>
          <w:szCs w:val="24"/>
        </w:rPr>
        <w:t>Дондупай</w:t>
      </w:r>
      <w:proofErr w:type="spellEnd"/>
    </w:p>
    <w:p w:rsidR="008227D1" w:rsidRDefault="008227D1" w:rsidP="00FE6FF5">
      <w:pPr>
        <w:tabs>
          <w:tab w:val="left" w:pos="582"/>
          <w:tab w:val="left" w:pos="1279"/>
          <w:tab w:val="left" w:pos="2632"/>
          <w:tab w:val="left" w:pos="3117"/>
          <w:tab w:val="left" w:pos="3915"/>
        </w:tabs>
        <w:spacing w:line="249" w:lineRule="auto"/>
        <w:ind w:right="128"/>
        <w:jc w:val="both"/>
        <w:rPr>
          <w:rFonts w:ascii="Times New Roman" w:hAnsi="Times New Roman"/>
          <w:spacing w:val="3"/>
          <w:sz w:val="24"/>
          <w:szCs w:val="24"/>
        </w:rPr>
      </w:pPr>
    </w:p>
    <w:p w:rsidR="00BA2BAE" w:rsidRPr="00BA2BAE" w:rsidRDefault="00BA2BAE">
      <w:pPr>
        <w:rPr>
          <w:sz w:val="28"/>
          <w:szCs w:val="28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Ваше обращение поступило в Генеральную прокуратуру Российской Федерации и принято к рассмотрению под номером ID 1793981.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Обращение будет рассмотрено в установленном порядке.</w:t>
      </w:r>
      <w:bookmarkStart w:id="0" w:name="_GoBack"/>
      <w:bookmarkEnd w:id="0"/>
    </w:p>
    <w:sectPr w:rsidR="00BA2BAE" w:rsidRPr="00BA2B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D19"/>
    <w:rsid w:val="00173747"/>
    <w:rsid w:val="002E0D19"/>
    <w:rsid w:val="004605C8"/>
    <w:rsid w:val="00554F61"/>
    <w:rsid w:val="005976E7"/>
    <w:rsid w:val="008227D1"/>
    <w:rsid w:val="008F2B95"/>
    <w:rsid w:val="00BA2BAE"/>
    <w:rsid w:val="00FE6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F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6FF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E6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6F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F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6FF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E6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6F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ondupay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nti-corruption.exper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2018-08-16T19:08:00Z</cp:lastPrinted>
  <dcterms:created xsi:type="dcterms:W3CDTF">2018-08-16T18:56:00Z</dcterms:created>
  <dcterms:modified xsi:type="dcterms:W3CDTF">2018-08-29T10:04:00Z</dcterms:modified>
</cp:coreProperties>
</file>