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5" w:rsidRDefault="00386705" w:rsidP="00386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 descr="Описание: Описание: 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05" w:rsidRDefault="00386705" w:rsidP="003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386705" w:rsidRDefault="00386705" w:rsidP="00386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705" w:rsidRDefault="00386705" w:rsidP="003867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ОГРН: 1177700014557; ИНН: 9729141817; КПП: 772901001</w:t>
      </w:r>
    </w:p>
    <w:p w:rsidR="00386705" w:rsidRDefault="00386705" w:rsidP="00386705">
      <w:pPr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anti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corruption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expert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электронный адрес: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dondupay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86705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86705" w:rsidRDefault="00386705" w:rsidP="00386705">
      <w:pPr>
        <w:autoSpaceDN w:val="0"/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Начальнику ФСБ РФ</w:t>
      </w:r>
    </w:p>
    <w:p w:rsidR="00386705" w:rsidRDefault="00386705" w:rsidP="00386705">
      <w:pPr>
        <w:autoSpaceDN w:val="0"/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Бор</w:t>
      </w:r>
      <w:r w:rsidR="00E942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никову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А.В.</w:t>
      </w:r>
    </w:p>
    <w:p w:rsidR="00386705" w:rsidRDefault="00386705" w:rsidP="00386705">
      <w:pPr>
        <w:autoSpaceDN w:val="0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7E5F4B" w:rsidRDefault="007E5F4B" w:rsidP="00386705">
      <w:pPr>
        <w:autoSpaceDN w:val="0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F46EA5" w:rsidRDefault="00F46EA5" w:rsidP="0038670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6705" w:rsidRDefault="00386705" w:rsidP="0038670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Просим Вас срочно проверить факты наличия либо отсутствия коррупции </w:t>
      </w:r>
      <w:r w:rsidR="004C5298">
        <w:rPr>
          <w:rFonts w:ascii="Times New Roman" w:eastAsia="Arial" w:hAnsi="Times New Roman" w:cs="Times New Roman"/>
          <w:sz w:val="24"/>
          <w:szCs w:val="24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</w:rPr>
        <w:t xml:space="preserve">Следственном Управлении Следственного Комитета Красноярского края связанной с эксплуатацией в коммерческих целях аварийного здания, расположенного по адресу: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Красной Армии, дом 10, где располагается ТРЦ «Квант». Место массового скопления детей и граждан.    </w:t>
      </w:r>
    </w:p>
    <w:p w:rsidR="00386705" w:rsidRDefault="00386705" w:rsidP="0038670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Здание принято в эксплуатацию без разрешения на строительство! Ранее в органах полиции Красноярского края была проведена соответствующая экспертиза, которая запретила эксплуатацию здания в целях работы торгового центра. В здании располагаются магазины, торговые площади. ТРЦ «Квант» располагается в центре города Красноярка.   </w:t>
      </w:r>
    </w:p>
    <w:p w:rsidR="00386705" w:rsidRDefault="00386705" w:rsidP="0038670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Ранее с 10.12.2015г. общественные организации Красноярского края неоднократно обращались в правоохранительные органы в письменном виде, однако мер не принято. Возможно, допущен конфликт интересов в организации работы Следственного Управления Следственного Комитета по Красноярскому краю</w:t>
      </w:r>
      <w:r w:rsidR="00805A7B">
        <w:rPr>
          <w:rFonts w:ascii="Times New Roman" w:eastAsia="Arial" w:hAnsi="Times New Roman" w:cs="Times New Roman"/>
          <w:sz w:val="24"/>
          <w:szCs w:val="24"/>
        </w:rPr>
        <w:t xml:space="preserve">, местных органов власти и надзорных органов. </w:t>
      </w:r>
    </w:p>
    <w:p w:rsidR="00386705" w:rsidRDefault="00386705" w:rsidP="00386705">
      <w:pPr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настоящее время проверочный материал, почему то передан (находится) в Кировском районе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расноярска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не по территориальности. Вероятно, материалы был передан незаконно, чтобы запутать следы и уйти от прокурорского реагирования. </w:t>
      </w:r>
    </w:p>
    <w:p w:rsidR="00386705" w:rsidRDefault="00386705" w:rsidP="00386705">
      <w:pPr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Как общественный орган, работающий в целях содействия по вопросам противодействия коррупции, просим Вас срочно вмешаться на факты явных нарушений законодательства и при наличии оснований принять процессуальное решение согласно УПК и УК РФ. </w:t>
      </w:r>
    </w:p>
    <w:p w:rsidR="00386705" w:rsidRDefault="00386705" w:rsidP="00386705">
      <w:pPr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Прошу по результатам данного обращения дать письменный ответ по адресу: 125190,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А/Я-31 на имя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Дондупай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А.Б.</w:t>
      </w:r>
    </w:p>
    <w:p w:rsidR="00386705" w:rsidRDefault="00386705" w:rsidP="00386705">
      <w:pPr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6705" w:rsidRDefault="00386705" w:rsidP="00386705">
      <w:p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Председатель Правления организации:                                  А.Б.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Дондупай</w:t>
      </w:r>
      <w:bookmarkStart w:id="0" w:name="_GoBack"/>
      <w:bookmarkEnd w:id="0"/>
      <w:proofErr w:type="spellEnd"/>
    </w:p>
    <w:p w:rsidR="00B22F6E" w:rsidRDefault="00B22F6E"/>
    <w:sectPr w:rsidR="00B2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E"/>
    <w:rsid w:val="00112B3E"/>
    <w:rsid w:val="001568E5"/>
    <w:rsid w:val="002150A1"/>
    <w:rsid w:val="00386705"/>
    <w:rsid w:val="0048661B"/>
    <w:rsid w:val="004C5298"/>
    <w:rsid w:val="006A3E3E"/>
    <w:rsid w:val="007E5F4B"/>
    <w:rsid w:val="007F2C9A"/>
    <w:rsid w:val="007F5328"/>
    <w:rsid w:val="00805A7B"/>
    <w:rsid w:val="008A3895"/>
    <w:rsid w:val="00B22F6E"/>
    <w:rsid w:val="00B80E1F"/>
    <w:rsid w:val="00E942E7"/>
    <w:rsid w:val="00F46EA5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2018-03-31T19:45:00Z</cp:lastPrinted>
  <dcterms:created xsi:type="dcterms:W3CDTF">2018-03-31T19:43:00Z</dcterms:created>
  <dcterms:modified xsi:type="dcterms:W3CDTF">2018-03-31T19:50:00Z</dcterms:modified>
</cp:coreProperties>
</file>