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58" w:rsidRDefault="000F7558" w:rsidP="000F755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38275" cy="1438275"/>
            <wp:effectExtent l="0" t="0" r="9525" b="9525"/>
            <wp:docPr id="1" name="Рисунок 1" descr="Логотип борьбы с коррупц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борьбы с коррупци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558" w:rsidRDefault="000F7558" w:rsidP="000F7558">
      <w:pPr>
        <w:jc w:val="center"/>
      </w:pPr>
    </w:p>
    <w:p w:rsidR="000F7558" w:rsidRPr="006E74D9" w:rsidRDefault="000F7558" w:rsidP="000F7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Межрегиональная общественная организация</w:t>
      </w:r>
    </w:p>
    <w:p w:rsidR="000F7558" w:rsidRPr="006E74D9" w:rsidRDefault="000F7558" w:rsidP="000F7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4D9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антикоррупционных экспертиз и содействия по вопросам противодействия коррупции». Юридический адрес:</w:t>
      </w:r>
      <w:r w:rsidRPr="006E74D9">
        <w:rPr>
          <w:rFonts w:ascii="Times New Roman" w:hAnsi="Times New Roman" w:cs="Times New Roman"/>
          <w:sz w:val="24"/>
          <w:szCs w:val="24"/>
        </w:rPr>
        <w:t xml:space="preserve">119192, </w:t>
      </w:r>
      <w:proofErr w:type="spellStart"/>
      <w:r w:rsidRPr="006E74D9">
        <w:rPr>
          <w:rFonts w:ascii="Times New Roman" w:eastAsia="Times New Roman" w:hAnsi="Times New Roman" w:cs="Times New Roman"/>
          <w:sz w:val="24"/>
          <w:szCs w:val="24"/>
        </w:rPr>
        <w:t>г.Москва</w:t>
      </w:r>
      <w:proofErr w:type="spellEnd"/>
      <w:r w:rsidRPr="006E74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74D9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6E74D9">
        <w:rPr>
          <w:rFonts w:ascii="Times New Roman" w:eastAsia="Times New Roman" w:hAnsi="Times New Roman" w:cs="Times New Roman"/>
          <w:sz w:val="24"/>
          <w:szCs w:val="24"/>
        </w:rPr>
        <w:t>, Винницкая, дом 23, кв.46.</w:t>
      </w:r>
    </w:p>
    <w:p w:rsidR="000F7558" w:rsidRPr="006E74D9" w:rsidRDefault="000F7558" w:rsidP="000F7558">
      <w:pPr>
        <w:rPr>
          <w:rFonts w:ascii="Times New Roman" w:hAnsi="Times New Roman" w:cs="Times New Roman"/>
          <w:sz w:val="24"/>
          <w:szCs w:val="24"/>
        </w:rPr>
      </w:pPr>
      <w:r w:rsidRPr="006E74D9">
        <w:rPr>
          <w:rFonts w:ascii="Times New Roman" w:hAnsi="Times New Roman" w:cs="Times New Roman"/>
          <w:sz w:val="24"/>
          <w:szCs w:val="24"/>
        </w:rPr>
        <w:t>ОГРН:1177700014557; ИНН:9729141817; КПП:772901001.</w:t>
      </w:r>
    </w:p>
    <w:p w:rsidR="000F7558" w:rsidRDefault="000F7558" w:rsidP="000F7558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0F7558" w:rsidRDefault="00A93815" w:rsidP="00A93815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Председателю Следственного Комитета Российской Федерации</w:t>
      </w:r>
    </w:p>
    <w:p w:rsidR="00A93815" w:rsidRDefault="00A93815" w:rsidP="00A93815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Генералу юстиции</w:t>
      </w:r>
      <w:r w:rsidR="003D1718">
        <w:rPr>
          <w:rFonts w:ascii="Times New Roman" w:eastAsia="Arial" w:hAnsi="Times New Roman" w:cs="Times New Roman"/>
          <w:sz w:val="28"/>
          <w:szCs w:val="28"/>
        </w:rPr>
        <w:t xml:space="preserve"> Российской Федерации </w:t>
      </w:r>
    </w:p>
    <w:p w:rsidR="00A93815" w:rsidRDefault="003D1718" w:rsidP="003D1718">
      <w:pPr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12.11.2017г. Исх. № 1.                                                                 </w:t>
      </w:r>
      <w:proofErr w:type="spellStart"/>
      <w:r w:rsidR="00A93815">
        <w:rPr>
          <w:rFonts w:ascii="Times New Roman" w:eastAsia="Arial" w:hAnsi="Times New Roman" w:cs="Times New Roman"/>
          <w:sz w:val="28"/>
          <w:szCs w:val="28"/>
        </w:rPr>
        <w:t>Бастрыкину</w:t>
      </w:r>
      <w:proofErr w:type="spellEnd"/>
      <w:r w:rsidR="00A93815">
        <w:rPr>
          <w:rFonts w:ascii="Times New Roman" w:eastAsia="Arial" w:hAnsi="Times New Roman" w:cs="Times New Roman"/>
          <w:sz w:val="28"/>
          <w:szCs w:val="28"/>
        </w:rPr>
        <w:t xml:space="preserve"> А.И. </w:t>
      </w:r>
    </w:p>
    <w:p w:rsidR="00A93815" w:rsidRDefault="00A93815" w:rsidP="00A93815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0F7558" w:rsidRDefault="000F7558" w:rsidP="000F7558">
      <w:p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F7558" w:rsidRDefault="00A93815" w:rsidP="00A93815">
      <w:pPr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Уважаемый Александр Иванович! </w:t>
      </w:r>
    </w:p>
    <w:p w:rsidR="000F7558" w:rsidRDefault="000F7558" w:rsidP="000F7558">
      <w:p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F7558" w:rsidRDefault="000F7558" w:rsidP="000F7558">
      <w:p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C5201" w:rsidRDefault="000F7558" w:rsidP="004C52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 (далее организация)</w:t>
      </w:r>
      <w:r w:rsidR="00D2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249BB" w:rsidRPr="00D249B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связи с особой актуальностью в рамках реализации </w:t>
      </w:r>
      <w:hyperlink r:id="rId6" w:history="1">
        <w:r w:rsidR="003D171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Федерального Закона </w:t>
        </w:r>
        <w:r w:rsidR="00D249BB" w:rsidRPr="00D249B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25 декабря 2008 г. N 273-ФЗ "О противодействии коррупции"</w:t>
        </w:r>
      </w:hyperlink>
      <w:r w:rsidR="00D249BB" w:rsidRPr="00D249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</w:t>
      </w:r>
      <w:hyperlink r:id="rId7" w:history="1">
        <w:r w:rsidR="003D1718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Федерального З</w:t>
        </w:r>
        <w:r w:rsidR="00D249BB" w:rsidRPr="00D249BB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акона от 17 июля 2009 г. N 172-ФЗ "Об антикоррупционной экспертизе нормативных правовых актов и проектов нормативных правовых актов"</w:t>
        </w:r>
      </w:hyperlink>
      <w:r w:rsidR="00D249BB" w:rsidRPr="00D249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</w:t>
      </w:r>
      <w:hyperlink r:id="rId8" w:history="1">
        <w:r w:rsidR="00D249BB" w:rsidRPr="00D249BB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Указа Президента РФ от 1 апреля 2016 г. N147 "О Национальном плане противодействия коррупции на 2016-2017 годы"</w:t>
        </w:r>
      </w:hyperlink>
      <w:r w:rsidR="00D249BB" w:rsidRPr="00D249B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  <w:r w:rsidR="00D249B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просит </w:t>
      </w:r>
      <w:r w:rsidR="00D249BB" w:rsidRPr="00D249B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Вас рассмотреть возможность </w:t>
      </w:r>
      <w:r w:rsidR="00D249B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совместно провести  </w:t>
      </w:r>
      <w:r w:rsidR="00D249BB" w:rsidRPr="00D249B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 семинар</w:t>
      </w:r>
      <w:r w:rsidR="006E74D9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  <w:r w:rsidR="004C520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для следователей и руководителей Следственных Управлений Следственного Комитета</w:t>
      </w:r>
      <w:r w:rsidR="00AF6307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  <w:r w:rsidR="004C520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РФ </w:t>
      </w:r>
      <w:r w:rsidR="00D249BB" w:rsidRPr="00D249B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рамках взаимодействия со структурами гражданского общества в целях противодействия коррупции. </w:t>
      </w:r>
    </w:p>
    <w:p w:rsidR="004C5201" w:rsidRDefault="004C5201" w:rsidP="004C52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D249BB" w:rsidRPr="00D249BB" w:rsidRDefault="00D249BB" w:rsidP="004C52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D249BB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Предлагаю обсудить </w:t>
      </w:r>
      <w:r w:rsidR="00D567BF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следующие назревшие </w:t>
      </w:r>
      <w:r w:rsidRPr="00D249BB">
        <w:rPr>
          <w:rFonts w:ascii="Times New Roman" w:eastAsiaTheme="majorEastAsia" w:hAnsi="Times New Roman" w:cs="Times New Roman"/>
          <w:sz w:val="28"/>
          <w:szCs w:val="28"/>
          <w:lang w:eastAsia="ru-RU"/>
        </w:rPr>
        <w:t>вопросы</w:t>
      </w:r>
      <w:r w:rsidR="00425803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реализации</w:t>
      </w:r>
      <w:r w:rsidRPr="00D249BB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: </w:t>
      </w:r>
    </w:p>
    <w:p w:rsidR="00D249BB" w:rsidRPr="00D249BB" w:rsidRDefault="00D249BB" w:rsidP="00D249BB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249B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- </w:t>
      </w:r>
      <w:hyperlink r:id="rId9" w:history="1">
        <w:r w:rsidRPr="00D249B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Федерального закона от 5 апреля 2013 г. N 44-ФЗ</w:t>
        </w:r>
        <w:r w:rsidRPr="00D249B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br/>
          <w:t>"О контрактной системе в сфере закупок товаров, работ, услуг для обеспечения государственных и муниципальных нужд"</w:t>
        </w:r>
      </w:hyperlink>
      <w:r w:rsidR="00D567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ФЗ № 44)</w:t>
      </w:r>
      <w:r w:rsidRPr="00D249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D249BB" w:rsidRPr="00D249BB" w:rsidRDefault="00D249BB" w:rsidP="00D24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49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 </w:t>
      </w:r>
      <w:hyperlink r:id="rId10" w:history="1">
        <w:r w:rsidRPr="00D249BB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Федерального закона от 17 июля 2009 г. N 172-ФЗ "Об антикоррупционной экспертизе нормативных правовых актов и проектов нормативных правовых актов"</w:t>
        </w:r>
      </w:hyperlink>
      <w:r w:rsidRPr="00D249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D249BB" w:rsidRDefault="00D249BB" w:rsidP="00D24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49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Процессуальные вопросы предъявления обвинения и порядка привлечения к уголовной о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тветственности должностных лиц по коррупционным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преступлениям в том числе по нарушениям закупочных процедур. </w:t>
      </w:r>
    </w:p>
    <w:p w:rsidR="006E74D9" w:rsidRDefault="00D567BF" w:rsidP="00D24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В связи с реализацией положений об общественном контроле </w:t>
      </w:r>
      <w:r w:rsidR="004B2E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за закупочными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процедур</w:t>
      </w:r>
      <w:r w:rsidR="004B2E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ами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ФЗ №44 считаем, что имеется общественная необходимость для Российской Федерации правильного применения указанных норм</w:t>
      </w:r>
      <w:r w:rsidR="004B2E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</w:p>
    <w:p w:rsidR="00D567BF" w:rsidRDefault="006E74D9" w:rsidP="00D24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</w:t>
      </w:r>
      <w:r w:rsidR="004B2E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 </w:t>
      </w:r>
      <w:r w:rsidR="00A66A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грубых </w:t>
      </w:r>
      <w:r w:rsidR="004B2E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нарушениях</w:t>
      </w:r>
      <w:r w:rsidR="00A66A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норм </w:t>
      </w:r>
      <w:r w:rsidR="004B2E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ФЗ №44 и закона необходимо виновных лиц привлекать к уголовной ответственности по соответствующим нормам УК РФ. </w:t>
      </w:r>
    </w:p>
    <w:p w:rsidR="00D249BB" w:rsidRDefault="00D249BB" w:rsidP="00D24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Организация имеет практику проведения подобных семинаров в г. Москве, Московской области и по регионам Российской Федерации.</w:t>
      </w:r>
    </w:p>
    <w:p w:rsidR="00D249BB" w:rsidRDefault="004C5201" w:rsidP="00D24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</w:t>
      </w:r>
      <w:r w:rsidR="00D249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Предлагаем вопросы для обсуждения, согласно приложения № 2. </w:t>
      </w:r>
    </w:p>
    <w:p w:rsidR="00FC4F72" w:rsidRDefault="00FC4F72" w:rsidP="003D1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Семинар с нашей стороны проводится на общественных началах. </w:t>
      </w:r>
    </w:p>
    <w:p w:rsidR="00D249BB" w:rsidRPr="00D249BB" w:rsidRDefault="00D249BB" w:rsidP="00D249B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49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D249BB" w:rsidRDefault="00D249BB" w:rsidP="00D249B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49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Приложение: </w:t>
      </w:r>
    </w:p>
    <w:p w:rsidR="00D249BB" w:rsidRDefault="00D249BB" w:rsidP="00D249B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49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Цели и задачи организации.</w:t>
      </w:r>
    </w:p>
    <w:p w:rsidR="00D249BB" w:rsidRPr="00D249BB" w:rsidRDefault="00D249BB" w:rsidP="00D249B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Вопросы для обсуждения. </w:t>
      </w:r>
    </w:p>
    <w:p w:rsidR="00D249BB" w:rsidRPr="00D249BB" w:rsidRDefault="00D249BB" w:rsidP="00D249B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249BB" w:rsidRPr="00D249BB" w:rsidRDefault="00D249BB" w:rsidP="00D249B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249BB" w:rsidRDefault="00D249BB" w:rsidP="00D249B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249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D249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Правления:</w:t>
      </w:r>
      <w:r w:rsidRPr="00D249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proofErr w:type="gramEnd"/>
      <w:r w:rsidRPr="00D249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Алексей </w:t>
      </w:r>
      <w:proofErr w:type="spellStart"/>
      <w:r w:rsidRPr="00D249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Баирович</w:t>
      </w:r>
      <w:proofErr w:type="spellEnd"/>
      <w:r w:rsidRPr="00D249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249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Дондупай</w:t>
      </w:r>
      <w:proofErr w:type="spellEnd"/>
    </w:p>
    <w:p w:rsidR="004B2E3E" w:rsidRDefault="004B2E3E" w:rsidP="00D249B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B2E3E" w:rsidRDefault="004B2E3E" w:rsidP="00D249B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513C7" w:rsidRDefault="004513C7" w:rsidP="00D249B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249BB" w:rsidRDefault="00D249BB" w:rsidP="000F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15" w:rsidRDefault="00A93815" w:rsidP="000F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15" w:rsidRDefault="00A93815" w:rsidP="000F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15" w:rsidRDefault="00A93815" w:rsidP="000F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15" w:rsidRDefault="00A93815" w:rsidP="000F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BB" w:rsidRDefault="00D249BB" w:rsidP="000F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BB" w:rsidRDefault="00D249BB" w:rsidP="000F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BB" w:rsidRDefault="00D249BB" w:rsidP="000F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BB" w:rsidRDefault="00D249BB" w:rsidP="000F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BB" w:rsidRDefault="00D249BB" w:rsidP="000F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BB" w:rsidRDefault="00D249BB" w:rsidP="000F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BB" w:rsidRDefault="00D249BB" w:rsidP="000F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BB" w:rsidRDefault="00D249BB" w:rsidP="000F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BB" w:rsidRDefault="00D249BB" w:rsidP="000F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BB" w:rsidRDefault="00D249BB" w:rsidP="000F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BB" w:rsidRDefault="00D249BB" w:rsidP="000F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BB" w:rsidRDefault="00D249BB" w:rsidP="000F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BB" w:rsidRDefault="00D249BB" w:rsidP="000F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019" w:rsidRDefault="000A6019" w:rsidP="000F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FEA" w:rsidRDefault="00503FEA" w:rsidP="000F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FEA" w:rsidRDefault="00503FEA" w:rsidP="000F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FEA" w:rsidRDefault="00503FEA" w:rsidP="000F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2E" w:rsidRDefault="00414E2E" w:rsidP="000F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2E" w:rsidRDefault="00414E2E" w:rsidP="000F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BB" w:rsidRDefault="00B844BA" w:rsidP="000F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D249BB" w:rsidRDefault="00D249BB" w:rsidP="000F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BB" w:rsidRDefault="00D249BB" w:rsidP="00D249B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обсуждения</w:t>
      </w:r>
    </w:p>
    <w:p w:rsidR="00A93815" w:rsidRDefault="00A93815" w:rsidP="000F7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58" w:rsidRDefault="000F7558" w:rsidP="000F75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общественных объединений в противодействии коррупции в Российской Федерации.</w:t>
      </w:r>
    </w:p>
    <w:p w:rsidR="000F7558" w:rsidRDefault="000F7558" w:rsidP="000F75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работы </w:t>
      </w:r>
      <w:r w:rsidR="00F8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F8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2008г. </w:t>
      </w:r>
    </w:p>
    <w:p w:rsidR="00D249BB" w:rsidRDefault="000F7558" w:rsidP="000F75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применения специального законодательства о закупочных процедурах в РФ. Специальные Федеральные законы № 44, 172, 223, 273. </w:t>
      </w:r>
    </w:p>
    <w:p w:rsidR="000F7558" w:rsidRDefault="00D249BB" w:rsidP="000F75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контроль за закупочными процедурами. </w:t>
      </w:r>
      <w:r w:rsidR="000F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7558" w:rsidRDefault="000F7558" w:rsidP="000F75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интересов при расследова</w:t>
      </w:r>
      <w:r w:rsidR="0094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уголовных дел, расследования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материалов. </w:t>
      </w:r>
    </w:p>
    <w:p w:rsidR="000F7558" w:rsidRDefault="000F7558" w:rsidP="000F75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коррупции во время предварительного следствия. Трудности и факты. Особенности </w:t>
      </w:r>
      <w:r w:rsidR="00D2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коррупции в регионах России. </w:t>
      </w:r>
    </w:p>
    <w:p w:rsidR="000F7558" w:rsidRDefault="000F7558" w:rsidP="000F75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обвинения по коррупционным преступлениям по УК РФ с учетом норм материального права. </w:t>
      </w:r>
    </w:p>
    <w:p w:rsidR="00A71CF8" w:rsidRDefault="000F7558" w:rsidP="00CA1E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применения ФЗ № 44 при расследовании уголовных дел связанных с нарушением норм материального права</w:t>
      </w:r>
      <w:r w:rsidR="00D249BB" w:rsidRPr="00A7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1CF8" w:rsidRPr="00A71CF8" w:rsidRDefault="00A71CF8" w:rsidP="00CA1E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Пробелы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головного </w:t>
      </w:r>
      <w:r w:rsidRPr="00A71C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</w:t>
      </w:r>
      <w:r w:rsidRPr="00A7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 части закупочных процедур. </w:t>
      </w:r>
      <w:r w:rsidR="008C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совершенство и устарелость </w:t>
      </w:r>
      <w:r w:rsidR="00BB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 Уголовного Кодекса РФ от существующих коррупционных взаимоотношений и коррупционных понятий. </w:t>
      </w:r>
    </w:p>
    <w:p w:rsidR="000F7558" w:rsidRDefault="000F7558" w:rsidP="000F75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при</w:t>
      </w:r>
      <w:r w:rsidR="00D2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влечении в качестве обвиняемого по коррупционным преступлениям.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Ошибка следователя и судьи. </w:t>
      </w:r>
    </w:p>
    <w:p w:rsidR="000F7558" w:rsidRDefault="000F7558" w:rsidP="000F75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Объективность и законность при расследовании уголовных дел о коррупции. </w:t>
      </w:r>
    </w:p>
    <w:p w:rsidR="000F7558" w:rsidRPr="004B2E3E" w:rsidRDefault="000F7558" w:rsidP="00EA38F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Понятия: организованное преступное сообщество, организованная преступная группировка</w:t>
      </w:r>
      <w:r w:rsidR="004C5201" w:rsidRPr="004B2E3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</w:t>
      </w:r>
      <w:r w:rsidRPr="004B2E3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временная практика п</w:t>
      </w:r>
      <w:r w:rsidR="00CB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коррупционным преступлениям. </w:t>
      </w:r>
      <w:r w:rsidRPr="004B2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Соучастие по коррупционным преступлениям.</w:t>
      </w:r>
    </w:p>
    <w:p w:rsidR="000F7558" w:rsidRDefault="000F7558" w:rsidP="000F75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государственных органов и должностных лиц как необходимый фактор при расследовании уголовных дел. </w:t>
      </w:r>
    </w:p>
    <w:p w:rsidR="000F7558" w:rsidRDefault="000F7558" w:rsidP="000F75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привлекаемые к уголовной ответственности. Неотвратимость наказания. </w:t>
      </w:r>
    </w:p>
    <w:p w:rsidR="000F7558" w:rsidRDefault="000F7558" w:rsidP="000F75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недопустимости вмешательства органов государственной власти в гражданско-правовые отношения. Факты коррупции. Федеральная практика: Москва, Московская область, регионы. </w:t>
      </w:r>
    </w:p>
    <w:p w:rsidR="000F7558" w:rsidRDefault="000F7558" w:rsidP="000F75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 интересов по ФЗ № 273. </w:t>
      </w:r>
    </w:p>
    <w:p w:rsidR="00571CEC" w:rsidRDefault="000F7558" w:rsidP="0085067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85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и расходы. Практика. Существенные ошибки лиц, замещающих государственные должности, государственных, муниципальных служащих и судей в РФ.  </w:t>
      </w:r>
    </w:p>
    <w:sectPr w:rsidR="0057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15237"/>
    <w:multiLevelType w:val="hybridMultilevel"/>
    <w:tmpl w:val="23D4FC98"/>
    <w:lvl w:ilvl="0" w:tplc="03900C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941F5E"/>
    <w:multiLevelType w:val="hybridMultilevel"/>
    <w:tmpl w:val="C2CCA0B6"/>
    <w:lvl w:ilvl="0" w:tplc="2D441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21"/>
    <w:rsid w:val="000A1315"/>
    <w:rsid w:val="000A6019"/>
    <w:rsid w:val="000F7558"/>
    <w:rsid w:val="00271321"/>
    <w:rsid w:val="002915FA"/>
    <w:rsid w:val="003D1718"/>
    <w:rsid w:val="00414E2E"/>
    <w:rsid w:val="00425803"/>
    <w:rsid w:val="004513C7"/>
    <w:rsid w:val="004B2E3E"/>
    <w:rsid w:val="004C5201"/>
    <w:rsid w:val="00503FEA"/>
    <w:rsid w:val="00571CEC"/>
    <w:rsid w:val="005B27D0"/>
    <w:rsid w:val="006930A1"/>
    <w:rsid w:val="006E74D9"/>
    <w:rsid w:val="007D4787"/>
    <w:rsid w:val="00850678"/>
    <w:rsid w:val="008C6BA3"/>
    <w:rsid w:val="008F70B2"/>
    <w:rsid w:val="0094657D"/>
    <w:rsid w:val="00A66AC0"/>
    <w:rsid w:val="00A71CF8"/>
    <w:rsid w:val="00A93815"/>
    <w:rsid w:val="00AF6307"/>
    <w:rsid w:val="00B57DC8"/>
    <w:rsid w:val="00B844BA"/>
    <w:rsid w:val="00BB7604"/>
    <w:rsid w:val="00CB2FCD"/>
    <w:rsid w:val="00D249BB"/>
    <w:rsid w:val="00D567BF"/>
    <w:rsid w:val="00F8346B"/>
    <w:rsid w:val="00FC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105C-B260-4A11-9F73-37D9C781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264578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95958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64203&amp;sub=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vo.garant.ru/document?id=9595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25346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2017-11-12T20:36:00Z</dcterms:created>
  <dcterms:modified xsi:type="dcterms:W3CDTF">2017-12-18T12:06:00Z</dcterms:modified>
</cp:coreProperties>
</file>